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b/>
          <w:sz w:val="20"/>
          <w:szCs w:val="20"/>
        </w:rPr>
        <w:t xml:space="preserve">1035822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5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Плакат переносной «Испытание опасно для жизни»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top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Оформление</w:t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Размер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Черные буквы на белом фоне, кант белый шириной 1,25 мм. Кайма красная шириной 15 мм. Стрела красная по ГОСТ Р 12.4..026. Пластик 4 мм, шнур диаметром 4 мм длиной 400-450 мм, 2 отверстия 4 мм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85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Размер:</w:t>
            </w:r>
            <w: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150х300х4</w:t>
            </w:r>
            <w:r>
              <w:rPr>
                <w:color w:val="000000"/>
                <w:sz w:val="20"/>
                <w:szCs w:val="20"/>
              </w:rPr>
              <w:t xml:space="preserve">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sz w:val="24"/>
        </w:rPr>
        <w:t xml:space="preserve">.</w:t>
      </w:r>
      <w:r>
        <w:rPr>
          <w:b/>
          <w:sz w:val="24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center"/>
        <w:rPr>
          <w:b/>
          <w:bCs/>
          <w:highlight w:val="none"/>
        </w:rPr>
      </w:pPr>
      <w:r>
        <w:rPr>
          <w:b/>
          <w:bCs/>
          <w:szCs w:val="20"/>
          <w:highlight w:val="none"/>
        </w:rPr>
      </w:r>
      <w:r>
        <w:rPr>
          <w:b/>
          <w:bCs/>
          <w:szCs w:val="20"/>
          <w:highlight w:val="none"/>
        </w:rPr>
      </w:r>
    </w:p>
    <w:p>
      <w:pPr>
        <w:pStyle w:val="861"/>
        <w:ind w:left="708"/>
        <w:jc w:val="center"/>
        <w:rPr>
          <w:highlight w:val="none"/>
        </w:rPr>
      </w:pPr>
      <w:r>
        <w:rPr>
          <w:b/>
          <w:bCs/>
          <w:szCs w:val="20"/>
        </w:rPr>
      </w:r>
      <w:r>
        <w:rPr>
          <w:b/>
          <w:bCs/>
          <w:szCs w:val="20"/>
        </w:rPr>
        <w:t xml:space="preserve">МАКЕТ:</w:t>
      </w:r>
      <w:r>
        <w:rPr>
          <w:highlight w:val="none"/>
        </w:rPr>
      </w:r>
    </w:p>
    <w:p>
      <w:pPr>
        <w:pStyle w:val="861"/>
        <w:ind w:left="708"/>
      </w:pPr>
      <w:r>
        <w:rPr>
          <w:szCs w:val="2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546940" cy="2847002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9616058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4546939" cy="28470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58.03pt;height:224.17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/>
      <w:r>
        <w:rPr>
          <w:szCs w:val="20"/>
          <w:highlight w:val="none"/>
        </w:rPr>
      </w:r>
      <w:r>
        <w:rPr>
          <w:szCs w:val="20"/>
          <w:highlight w:val="none"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right"/>
      </w:pPr>
      <w:r>
        <w:tab/>
      </w:r>
      <w:r/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64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table" w:styleId="863">
    <w:name w:val="Сетка таблицы"/>
    <w:basedOn w:val="855"/>
    <w:next w:val="863"/>
    <w:link w:val="851"/>
    <w:tblPr/>
  </w:style>
  <w:style w:type="character" w:styleId="864">
    <w:name w:val="Основной текст Знак"/>
    <w:next w:val="864"/>
    <w:link w:val="861"/>
    <w:rPr>
      <w:szCs w:val="24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9</cp:revision>
  <dcterms:created xsi:type="dcterms:W3CDTF">2024-12-05T05:36:00Z</dcterms:created>
  <dcterms:modified xsi:type="dcterms:W3CDTF">2026-08-17T04:26:27Z</dcterms:modified>
  <cp:version>1048576</cp:version>
</cp:coreProperties>
</file>